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B944E" w14:textId="5BB0D9B5" w:rsidR="0036393D" w:rsidRDefault="00EB616B" w:rsidP="009E2128">
      <w:pPr>
        <w:keepNext/>
        <w:suppressAutoHyphen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465776A0" wp14:editId="246EC4D9">
            <wp:extent cx="1595120" cy="934085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934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35F">
        <w:rPr>
          <w:rFonts w:ascii="Arial" w:eastAsia="Times New Roman" w:hAnsi="Arial" w:cs="Tahoma"/>
          <w:b/>
          <w:sz w:val="24"/>
          <w:szCs w:val="24"/>
          <w:lang w:eastAsia="ar-SA"/>
        </w:rPr>
        <w:tab/>
      </w:r>
      <w:r w:rsidR="00BE235F">
        <w:rPr>
          <w:rFonts w:ascii="Arial" w:eastAsia="Times New Roman" w:hAnsi="Arial" w:cs="Tahoma"/>
          <w:b/>
          <w:sz w:val="24"/>
          <w:szCs w:val="24"/>
          <w:lang w:eastAsia="ar-SA"/>
        </w:rPr>
        <w:tab/>
      </w:r>
      <w:r w:rsidR="00BE235F">
        <w:rPr>
          <w:rFonts w:ascii="Arial" w:eastAsia="Times New Roman" w:hAnsi="Arial" w:cs="Tahoma"/>
          <w:b/>
          <w:sz w:val="24"/>
          <w:szCs w:val="24"/>
          <w:lang w:eastAsia="ar-SA"/>
        </w:rPr>
        <w:tab/>
      </w:r>
      <w:r w:rsidR="00BE235F">
        <w:rPr>
          <w:rFonts w:ascii="Arial" w:eastAsia="Times New Roman" w:hAnsi="Arial" w:cs="Tahoma"/>
          <w:b/>
          <w:sz w:val="24"/>
          <w:szCs w:val="24"/>
          <w:lang w:eastAsia="ar-SA"/>
        </w:rPr>
        <w:tab/>
      </w:r>
      <w:r w:rsidR="00BE235F">
        <w:rPr>
          <w:rFonts w:ascii="Arial" w:eastAsia="Times New Roman" w:hAnsi="Arial" w:cs="Tahoma"/>
          <w:b/>
          <w:sz w:val="24"/>
          <w:szCs w:val="24"/>
          <w:lang w:eastAsia="ar-SA"/>
        </w:rPr>
        <w:tab/>
      </w:r>
      <w:r w:rsidR="001716C5">
        <w:rPr>
          <w:rFonts w:ascii="Arial" w:eastAsia="Times New Roman" w:hAnsi="Arial" w:cs="Tahoma"/>
          <w:b/>
          <w:sz w:val="24"/>
          <w:szCs w:val="24"/>
          <w:lang w:eastAsia="ar-SA"/>
        </w:rPr>
        <w:t xml:space="preserve">             </w:t>
      </w:r>
      <w:r w:rsidR="001716C5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drawing>
          <wp:inline distT="0" distB="0" distL="0" distR="0" wp14:anchorId="0B2315B0" wp14:editId="66122590">
            <wp:extent cx="1726993" cy="1125701"/>
            <wp:effectExtent l="0" t="0" r="6985" b="0"/>
            <wp:docPr id="7970371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37196" name="Obrázek 7970371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287" cy="113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35F">
        <w:rPr>
          <w:rFonts w:ascii="Arial" w:eastAsia="Times New Roman" w:hAnsi="Arial" w:cs="Tahoma"/>
          <w:b/>
          <w:sz w:val="24"/>
          <w:szCs w:val="24"/>
          <w:lang w:eastAsia="ar-SA"/>
        </w:rPr>
        <w:tab/>
      </w:r>
      <w:r w:rsidR="00BE235F">
        <w:rPr>
          <w:rFonts w:ascii="Arial" w:eastAsia="Times New Roman" w:hAnsi="Arial" w:cs="Tahoma"/>
          <w:b/>
          <w:sz w:val="24"/>
          <w:szCs w:val="24"/>
          <w:lang w:eastAsia="ar-SA"/>
        </w:rPr>
        <w:tab/>
      </w:r>
      <w:r w:rsidR="00A27713" w:rsidRPr="00A277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</w:t>
      </w:r>
    </w:p>
    <w:p w14:paraId="1EA33AF9" w14:textId="5ADADEEE" w:rsidR="0036393D" w:rsidRDefault="00A27713" w:rsidP="00CC2FE3">
      <w:pPr>
        <w:keepNext/>
        <w:suppressAutoHyphens/>
        <w:spacing w:after="0" w:line="240" w:lineRule="auto"/>
        <w:jc w:val="both"/>
        <w:outlineLvl w:val="6"/>
        <w:rPr>
          <w:rFonts w:ascii="Arial" w:eastAsia="Times New Roman" w:hAnsi="Arial" w:cs="Arial"/>
          <w:sz w:val="28"/>
          <w:szCs w:val="28"/>
          <w:lang w:eastAsia="cs-CZ"/>
        </w:rPr>
      </w:pPr>
      <w:r w:rsidRPr="00A277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</w:t>
      </w:r>
      <w:r w:rsidRPr="00A277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14:paraId="6673C990" w14:textId="77777777" w:rsidR="0036393D" w:rsidRDefault="0036393D" w:rsidP="0054682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14:paraId="4327D202" w14:textId="2447CBD1" w:rsidR="00546826" w:rsidRDefault="00546826" w:rsidP="00546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46826">
        <w:rPr>
          <w:rFonts w:ascii="Times New Roman" w:eastAsia="Times New Roman" w:hAnsi="Times New Roman" w:cs="Times New Roman"/>
          <w:sz w:val="28"/>
          <w:szCs w:val="28"/>
          <w:lang w:eastAsia="cs-CZ"/>
        </w:rPr>
        <w:t>Vážená paní, vážený pane,</w:t>
      </w:r>
    </w:p>
    <w:p w14:paraId="7162C5BF" w14:textId="77777777" w:rsidR="00BE28B3" w:rsidRPr="00546826" w:rsidRDefault="00BE28B3" w:rsidP="00546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0D29CBD" w14:textId="77777777" w:rsidR="00546826" w:rsidRPr="00546826" w:rsidRDefault="00546826" w:rsidP="005468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46826">
        <w:rPr>
          <w:rFonts w:ascii="Times New Roman" w:eastAsia="Times New Roman" w:hAnsi="Times New Roman" w:cs="Times New Roman"/>
          <w:sz w:val="28"/>
          <w:szCs w:val="28"/>
          <w:lang w:eastAsia="cs-CZ"/>
        </w:rPr>
        <w:t>Ústav zemědělské ekonomiky a informací</w:t>
      </w:r>
    </w:p>
    <w:p w14:paraId="1AD3BE0D" w14:textId="754932C2" w:rsidR="00546826" w:rsidRDefault="00546826" w:rsidP="005468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54682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a </w:t>
      </w:r>
    </w:p>
    <w:p w14:paraId="482EC5D3" w14:textId="5EBCE53F" w:rsidR="00546826" w:rsidRPr="001716C5" w:rsidRDefault="001716C5" w:rsidP="005468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716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Regionální agrární komora Pardubického kraje, z.s.</w:t>
      </w:r>
    </w:p>
    <w:p w14:paraId="54DEAC0E" w14:textId="77777777" w:rsidR="00AD1D6B" w:rsidRPr="00546826" w:rsidRDefault="00AD1D6B" w:rsidP="005468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</w:p>
    <w:p w14:paraId="1235A469" w14:textId="3AE76416" w:rsidR="00AD1D6B" w:rsidRPr="00C56C04" w:rsidRDefault="00546826" w:rsidP="005468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4682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54682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si Vás </w:t>
      </w:r>
      <w:r w:rsidR="00AD1D6B" w:rsidRPr="00C56C04">
        <w:rPr>
          <w:rFonts w:ascii="Times New Roman" w:eastAsia="Times New Roman" w:hAnsi="Times New Roman" w:cs="Times New Roman"/>
          <w:sz w:val="28"/>
          <w:szCs w:val="28"/>
          <w:lang w:eastAsia="cs-CZ"/>
        </w:rPr>
        <w:t>na základ</w:t>
      </w:r>
      <w:r w:rsidR="00565B81" w:rsidRPr="00C56C04">
        <w:rPr>
          <w:rFonts w:ascii="Times New Roman" w:eastAsia="Times New Roman" w:hAnsi="Times New Roman" w:cs="Times New Roman"/>
          <w:sz w:val="28"/>
          <w:szCs w:val="28"/>
          <w:lang w:eastAsia="cs-CZ"/>
        </w:rPr>
        <w:t>ě</w:t>
      </w:r>
      <w:r w:rsidR="00AD1D6B" w:rsidRPr="00C56C0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projektu </w:t>
      </w:r>
    </w:p>
    <w:p w14:paraId="6C3D5069" w14:textId="003AA25D" w:rsidR="00AD1D6B" w:rsidRPr="00C56C04" w:rsidRDefault="00E62B5A" w:rsidP="00AD1D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56C0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„</w:t>
      </w:r>
      <w:r w:rsidR="00AD1D6B" w:rsidRPr="00A2771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Informační podpora pro zemědělce v rámci implementace směrnice Rady 91/676/EEC (nitrátová směrnice) v České republice</w:t>
      </w:r>
      <w:r w:rsidRPr="00C56C0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“</w:t>
      </w:r>
    </w:p>
    <w:p w14:paraId="0AD53A8A" w14:textId="77777777" w:rsidR="00FC6CEE" w:rsidRPr="00A27713" w:rsidRDefault="00FC6CEE" w:rsidP="00AD1D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456805F8" w14:textId="1593E85E" w:rsidR="00546826" w:rsidRPr="00546826" w:rsidRDefault="00FC6CEE" w:rsidP="005468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56C04">
        <w:rPr>
          <w:rFonts w:ascii="Times New Roman" w:eastAsia="Times New Roman" w:hAnsi="Times New Roman" w:cs="Times New Roman"/>
          <w:sz w:val="28"/>
          <w:szCs w:val="28"/>
          <w:lang w:eastAsia="cs-CZ"/>
        </w:rPr>
        <w:t>dovolují pozvat n</w:t>
      </w:r>
      <w:r w:rsidR="00546826" w:rsidRPr="0054682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vzdělávací akci, </w:t>
      </w:r>
    </w:p>
    <w:p w14:paraId="42B9DE86" w14:textId="77777777" w:rsidR="00546826" w:rsidRPr="00546826" w:rsidRDefault="00546826" w:rsidP="005468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F9A95F1" w14:textId="67C3D3CC" w:rsidR="00546826" w:rsidRPr="00C56C04" w:rsidRDefault="00546826" w:rsidP="005468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4682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která se uskuteční </w:t>
      </w:r>
      <w:r w:rsidR="00C3429E" w:rsidRPr="00C56C04">
        <w:rPr>
          <w:rFonts w:ascii="Times New Roman" w:eastAsia="Times New Roman" w:hAnsi="Times New Roman" w:cs="Times New Roman"/>
          <w:sz w:val="28"/>
          <w:szCs w:val="28"/>
          <w:lang w:eastAsia="cs-CZ"/>
        </w:rPr>
        <w:t>d</w:t>
      </w:r>
      <w:r w:rsidRPr="0054682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 </w:t>
      </w:r>
      <w:r w:rsidR="001716C5" w:rsidRPr="001716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28.</w:t>
      </w:r>
      <w:r w:rsidR="0012285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1716C5" w:rsidRPr="001716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5.</w:t>
      </w:r>
      <w:r w:rsidRPr="001716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54682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202</w:t>
      </w:r>
      <w:r w:rsidR="00077F2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6</w:t>
      </w:r>
      <w:r w:rsidR="00A05A81" w:rsidRPr="00C56C0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od </w:t>
      </w:r>
      <w:r w:rsidR="001716C5" w:rsidRPr="001716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9:00 </w:t>
      </w:r>
      <w:r w:rsidR="00A05A81" w:rsidRPr="00C56C0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hod.</w:t>
      </w:r>
    </w:p>
    <w:p w14:paraId="36BB8588" w14:textId="77777777" w:rsidR="00FC6CEE" w:rsidRPr="00546826" w:rsidRDefault="00FC6CEE" w:rsidP="005468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11939C0" w14:textId="3123F151" w:rsidR="001716C5" w:rsidRPr="001716C5" w:rsidRDefault="00E62B5A" w:rsidP="001716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bookmarkStart w:id="0" w:name="_Hlk31273338"/>
      <w:r w:rsidRPr="001716C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</w:t>
      </w:r>
      <w:r w:rsidR="001716C5" w:rsidRPr="001716C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salonku restaurace Dašické sklepy, Komenského 27, 533 03 Dašice v Čechách</w:t>
      </w:r>
    </w:p>
    <w:bookmarkEnd w:id="0"/>
    <w:p w14:paraId="238F9B68" w14:textId="5E481A90" w:rsidR="00A27713" w:rsidRPr="00A27713" w:rsidRDefault="00A27713" w:rsidP="00A27713">
      <w:pPr>
        <w:suppressAutoHyphens/>
        <w:spacing w:before="6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77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</w:t>
      </w:r>
    </w:p>
    <w:p w14:paraId="662D0BF7" w14:textId="77777777" w:rsidR="00D533F9" w:rsidRDefault="00D533F9" w:rsidP="001A6232">
      <w:pPr>
        <w:keepNext/>
        <w:suppressAutoHyphens/>
        <w:spacing w:after="0" w:line="240" w:lineRule="auto"/>
        <w:ind w:right="-108"/>
        <w:outlineLvl w:val="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231E499B" w14:textId="5878B71E" w:rsidR="001A6232" w:rsidRPr="00D62641" w:rsidRDefault="001A6232" w:rsidP="00D62641">
      <w:pPr>
        <w:keepNext/>
        <w:suppressAutoHyphens/>
        <w:spacing w:after="0" w:line="240" w:lineRule="auto"/>
        <w:ind w:right="-108"/>
        <w:outlineLvl w:val="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1A62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Program semináře:</w:t>
      </w:r>
    </w:p>
    <w:p w14:paraId="5BFA8E5B" w14:textId="77777777" w:rsidR="001A6232" w:rsidRPr="001A6232" w:rsidRDefault="001A6232" w:rsidP="001A6232">
      <w:pPr>
        <w:tabs>
          <w:tab w:val="right" w:pos="7920"/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5749"/>
        <w:gridCol w:w="3152"/>
      </w:tblGrid>
      <w:tr w:rsidR="001A6232" w:rsidRPr="00D62641" w14:paraId="112202A9" w14:textId="77777777" w:rsidTr="00D62641">
        <w:trPr>
          <w:trHeight w:val="27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6342B1A" w14:textId="6988A7B9" w:rsidR="001A6232" w:rsidRPr="00D62641" w:rsidRDefault="00BE2E46" w:rsidP="001A6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Čas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A664975" w14:textId="77777777" w:rsidR="001A6232" w:rsidRPr="00D62641" w:rsidRDefault="001A6232" w:rsidP="001A62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Téma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8D07B97" w14:textId="2AAC7F5F" w:rsidR="001A6232" w:rsidRPr="00D62641" w:rsidRDefault="001A6232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Lektor</w:t>
            </w:r>
          </w:p>
        </w:tc>
      </w:tr>
      <w:tr w:rsidR="00BE2E46" w:rsidRPr="00D62641" w14:paraId="6CFD7E6A" w14:textId="77777777" w:rsidTr="00D62641">
        <w:trPr>
          <w:trHeight w:val="454"/>
        </w:trPr>
        <w:tc>
          <w:tcPr>
            <w:tcW w:w="1022" w:type="dxa"/>
            <w:tcMar>
              <w:top w:w="28" w:type="dxa"/>
              <w:bottom w:w="28" w:type="dxa"/>
            </w:tcMar>
            <w:vAlign w:val="center"/>
          </w:tcPr>
          <w:p w14:paraId="594674C2" w14:textId="5FFC22A9" w:rsidR="00BE2E46" w:rsidRPr="00D62641" w:rsidRDefault="00D62641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  <w:r w:rsidR="00BE2E46" w:rsidRPr="00D62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9:00</w:t>
            </w:r>
          </w:p>
        </w:tc>
        <w:tc>
          <w:tcPr>
            <w:tcW w:w="5749" w:type="dxa"/>
            <w:tcMar>
              <w:top w:w="28" w:type="dxa"/>
              <w:bottom w:w="28" w:type="dxa"/>
            </w:tcMar>
            <w:vAlign w:val="center"/>
          </w:tcPr>
          <w:p w14:paraId="7EFA2704" w14:textId="70F2EB3A" w:rsidR="00BE2E46" w:rsidRPr="00D62641" w:rsidRDefault="001E73A6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Zahájení</w:t>
            </w:r>
          </w:p>
        </w:tc>
        <w:tc>
          <w:tcPr>
            <w:tcW w:w="3152" w:type="dxa"/>
            <w:tcMar>
              <w:top w:w="28" w:type="dxa"/>
              <w:bottom w:w="28" w:type="dxa"/>
            </w:tcMar>
            <w:vAlign w:val="center"/>
          </w:tcPr>
          <w:p w14:paraId="5DB7BDE9" w14:textId="6B8FC12E" w:rsidR="00BE2E46" w:rsidRPr="00D62641" w:rsidRDefault="00CC2FE3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Ing. Vanda Rektorisová</w:t>
            </w:r>
          </w:p>
        </w:tc>
      </w:tr>
      <w:tr w:rsidR="00CC2FE3" w:rsidRPr="00D62641" w14:paraId="0E1A7904" w14:textId="77777777" w:rsidTr="00D62641">
        <w:trPr>
          <w:trHeight w:val="454"/>
        </w:trPr>
        <w:tc>
          <w:tcPr>
            <w:tcW w:w="1022" w:type="dxa"/>
            <w:tcMar>
              <w:top w:w="28" w:type="dxa"/>
              <w:bottom w:w="28" w:type="dxa"/>
            </w:tcMar>
            <w:vAlign w:val="center"/>
          </w:tcPr>
          <w:p w14:paraId="1E48AA29" w14:textId="66CA8895" w:rsidR="00CC2FE3" w:rsidRPr="00D62641" w:rsidRDefault="00D62641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  <w:r w:rsidR="00CC2FE3" w:rsidRPr="00D62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9:15</w:t>
            </w:r>
          </w:p>
        </w:tc>
        <w:tc>
          <w:tcPr>
            <w:tcW w:w="5749" w:type="dxa"/>
            <w:tcMar>
              <w:top w:w="28" w:type="dxa"/>
              <w:bottom w:w="28" w:type="dxa"/>
            </w:tcMar>
            <w:vAlign w:val="center"/>
          </w:tcPr>
          <w:p w14:paraId="64B49A12" w14:textId="4FAA4298" w:rsidR="00CC2FE3" w:rsidRPr="00D62641" w:rsidRDefault="00D62641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ravidla</w:t>
            </w:r>
            <w:r w:rsidR="00CC2FE3"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nitrátové směrnic</w:t>
            </w: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="00CC2FE3"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jejich dopad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d</w:t>
            </w:r>
            <w:r w:rsidR="00CC2FE3"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 </w:t>
            </w: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CC2FE3"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ovinných podmínek pro hospodaření</w:t>
            </w:r>
          </w:p>
        </w:tc>
        <w:tc>
          <w:tcPr>
            <w:tcW w:w="3152" w:type="dxa"/>
            <w:tcMar>
              <w:top w:w="28" w:type="dxa"/>
              <w:bottom w:w="28" w:type="dxa"/>
            </w:tcMar>
            <w:vAlign w:val="center"/>
          </w:tcPr>
          <w:p w14:paraId="7F878C33" w14:textId="5E20352C" w:rsidR="00CC2FE3" w:rsidRPr="00D62641" w:rsidRDefault="00CC2FE3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Ing. Jan Klír, CSc.</w:t>
            </w:r>
          </w:p>
        </w:tc>
      </w:tr>
      <w:tr w:rsidR="00CC2FE3" w:rsidRPr="00D62641" w14:paraId="1FEBFD5D" w14:textId="77777777" w:rsidTr="00D62641">
        <w:trPr>
          <w:trHeight w:val="454"/>
        </w:trPr>
        <w:tc>
          <w:tcPr>
            <w:tcW w:w="1022" w:type="dxa"/>
            <w:tcMar>
              <w:top w:w="28" w:type="dxa"/>
              <w:bottom w:w="28" w:type="dxa"/>
            </w:tcMar>
            <w:vAlign w:val="center"/>
          </w:tcPr>
          <w:p w14:paraId="28A144EE" w14:textId="3ACC5FAC" w:rsidR="00CC2FE3" w:rsidRPr="00D62641" w:rsidRDefault="003047BB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10:30</w:t>
            </w:r>
          </w:p>
        </w:tc>
        <w:tc>
          <w:tcPr>
            <w:tcW w:w="5749" w:type="dxa"/>
            <w:tcMar>
              <w:top w:w="28" w:type="dxa"/>
              <w:bottom w:w="28" w:type="dxa"/>
            </w:tcMar>
            <w:vAlign w:val="center"/>
          </w:tcPr>
          <w:p w14:paraId="4DDE13F6" w14:textId="46E95BCB" w:rsidR="00CC2FE3" w:rsidRPr="00D62641" w:rsidRDefault="00CC2FE3" w:rsidP="00D62641">
            <w:pPr>
              <w:suppressAutoHyphens/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Přestávka</w:t>
            </w:r>
          </w:p>
        </w:tc>
        <w:tc>
          <w:tcPr>
            <w:tcW w:w="3152" w:type="dxa"/>
            <w:tcMar>
              <w:top w:w="28" w:type="dxa"/>
              <w:bottom w:w="28" w:type="dxa"/>
            </w:tcMar>
            <w:vAlign w:val="center"/>
          </w:tcPr>
          <w:p w14:paraId="5BB0925E" w14:textId="77777777" w:rsidR="00CC2FE3" w:rsidRPr="00D62641" w:rsidRDefault="00CC2FE3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2850" w:rsidRPr="00D62641" w14:paraId="175AD2E4" w14:textId="77777777" w:rsidTr="00D62641">
        <w:trPr>
          <w:trHeight w:val="454"/>
        </w:trPr>
        <w:tc>
          <w:tcPr>
            <w:tcW w:w="1022" w:type="dxa"/>
            <w:tcMar>
              <w:top w:w="28" w:type="dxa"/>
              <w:bottom w:w="28" w:type="dxa"/>
            </w:tcMar>
            <w:vAlign w:val="center"/>
          </w:tcPr>
          <w:p w14:paraId="3B638AC3" w14:textId="65CC5731" w:rsidR="00122850" w:rsidRPr="00D62641" w:rsidRDefault="00122850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10:45</w:t>
            </w:r>
          </w:p>
        </w:tc>
        <w:tc>
          <w:tcPr>
            <w:tcW w:w="5749" w:type="dxa"/>
            <w:tcMar>
              <w:top w:w="28" w:type="dxa"/>
              <w:bottom w:w="28" w:type="dxa"/>
            </w:tcMar>
            <w:vAlign w:val="center"/>
          </w:tcPr>
          <w:p w14:paraId="4D07DEAA" w14:textId="58B7943F" w:rsidR="00122850" w:rsidRPr="00D62641" w:rsidRDefault="00D62641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Požadavky na </w:t>
            </w: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skladování, používání a evidenci hnojiv, vč. bilancování živin a organických látek</w:t>
            </w:r>
          </w:p>
        </w:tc>
        <w:tc>
          <w:tcPr>
            <w:tcW w:w="3152" w:type="dxa"/>
            <w:tcMar>
              <w:top w:w="28" w:type="dxa"/>
              <w:bottom w:w="28" w:type="dxa"/>
            </w:tcMar>
            <w:vAlign w:val="center"/>
          </w:tcPr>
          <w:p w14:paraId="41F60CEE" w14:textId="7479275C" w:rsidR="00122850" w:rsidRPr="00D62641" w:rsidRDefault="00122850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Ing. Jan Klír, CSc.</w:t>
            </w:r>
          </w:p>
        </w:tc>
      </w:tr>
      <w:tr w:rsidR="00122850" w:rsidRPr="00D62641" w14:paraId="076DD184" w14:textId="77777777" w:rsidTr="00D62641">
        <w:trPr>
          <w:trHeight w:val="454"/>
        </w:trPr>
        <w:tc>
          <w:tcPr>
            <w:tcW w:w="1022" w:type="dxa"/>
            <w:tcMar>
              <w:top w:w="28" w:type="dxa"/>
              <w:bottom w:w="28" w:type="dxa"/>
            </w:tcMar>
            <w:vAlign w:val="center"/>
          </w:tcPr>
          <w:p w14:paraId="125932CC" w14:textId="14076421" w:rsidR="00122850" w:rsidRPr="00D62641" w:rsidRDefault="00122850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12:30</w:t>
            </w:r>
          </w:p>
        </w:tc>
        <w:tc>
          <w:tcPr>
            <w:tcW w:w="5749" w:type="dxa"/>
            <w:tcMar>
              <w:top w:w="28" w:type="dxa"/>
              <w:bottom w:w="28" w:type="dxa"/>
            </w:tcMar>
            <w:vAlign w:val="center"/>
          </w:tcPr>
          <w:p w14:paraId="02FE77E8" w14:textId="2A15D84F" w:rsidR="00122850" w:rsidRPr="00D62641" w:rsidRDefault="00122850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Diskuse </w:t>
            </w:r>
          </w:p>
        </w:tc>
        <w:tc>
          <w:tcPr>
            <w:tcW w:w="3152" w:type="dxa"/>
            <w:tcMar>
              <w:top w:w="28" w:type="dxa"/>
              <w:bottom w:w="28" w:type="dxa"/>
            </w:tcMar>
            <w:vAlign w:val="center"/>
          </w:tcPr>
          <w:p w14:paraId="774AB0CE" w14:textId="77777777" w:rsidR="00122850" w:rsidRPr="00D62641" w:rsidRDefault="00122850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2850" w:rsidRPr="00D62641" w14:paraId="08139D7F" w14:textId="77777777" w:rsidTr="00D62641">
        <w:trPr>
          <w:trHeight w:val="454"/>
        </w:trPr>
        <w:tc>
          <w:tcPr>
            <w:tcW w:w="1022" w:type="dxa"/>
            <w:tcMar>
              <w:top w:w="28" w:type="dxa"/>
              <w:bottom w:w="28" w:type="dxa"/>
            </w:tcMar>
            <w:vAlign w:val="center"/>
          </w:tcPr>
          <w:p w14:paraId="1B0B771E" w14:textId="77777777" w:rsidR="00122850" w:rsidRPr="00D62641" w:rsidRDefault="00122850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13:00</w:t>
            </w:r>
          </w:p>
        </w:tc>
        <w:tc>
          <w:tcPr>
            <w:tcW w:w="5749" w:type="dxa"/>
            <w:tcMar>
              <w:top w:w="28" w:type="dxa"/>
              <w:bottom w:w="28" w:type="dxa"/>
            </w:tcMar>
            <w:vAlign w:val="center"/>
          </w:tcPr>
          <w:p w14:paraId="21E57C49" w14:textId="77777777" w:rsidR="00122850" w:rsidRPr="00D62641" w:rsidDel="00FF270C" w:rsidRDefault="00122850" w:rsidP="00D62641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Závěr </w:t>
            </w:r>
          </w:p>
        </w:tc>
        <w:tc>
          <w:tcPr>
            <w:tcW w:w="3152" w:type="dxa"/>
            <w:tcMar>
              <w:top w:w="28" w:type="dxa"/>
              <w:bottom w:w="28" w:type="dxa"/>
            </w:tcMar>
            <w:vAlign w:val="center"/>
          </w:tcPr>
          <w:p w14:paraId="7BDDD3CF" w14:textId="120B1C28" w:rsidR="00122850" w:rsidRPr="00D62641" w:rsidRDefault="00122850" w:rsidP="00D62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38DB6D3" w14:textId="77777777" w:rsidR="001A6232" w:rsidRPr="001A6232" w:rsidRDefault="001A6232" w:rsidP="001A623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A16716B" w14:textId="6AA83C26" w:rsidR="00232A51" w:rsidRDefault="00232A51" w:rsidP="00232A51">
      <w:pPr>
        <w:rPr>
          <w:rFonts w:ascii="Times New Roman" w:eastAsia="Times New Roman" w:hAnsi="Times New Roman" w:cs="Times New Roman"/>
          <w:sz w:val="20"/>
          <w:szCs w:val="20"/>
          <w:lang w:val="es-MX" w:eastAsia="cs-CZ"/>
        </w:rPr>
      </w:pPr>
      <w:r w:rsidRPr="00385C60">
        <w:rPr>
          <w:rFonts w:ascii="Times New Roman" w:eastAsia="Times New Roman" w:hAnsi="Times New Roman" w:cs="Times New Roman"/>
          <w:sz w:val="20"/>
          <w:szCs w:val="20"/>
          <w:lang w:val="es-MX" w:eastAsia="cs-CZ"/>
        </w:rPr>
        <w:t>Organizátor si vyhrazuje právo na změnu programu</w:t>
      </w:r>
      <w:r w:rsidR="00D638A4" w:rsidRPr="00385C60">
        <w:rPr>
          <w:rFonts w:ascii="Times New Roman" w:eastAsia="Times New Roman" w:hAnsi="Times New Roman" w:cs="Times New Roman"/>
          <w:sz w:val="20"/>
          <w:szCs w:val="20"/>
          <w:lang w:val="es-MX" w:eastAsia="cs-CZ"/>
        </w:rPr>
        <w:t xml:space="preserve"> v případě nezbytných </w:t>
      </w:r>
      <w:r w:rsidRPr="00385C60">
        <w:rPr>
          <w:rFonts w:ascii="Times New Roman" w:eastAsia="Times New Roman" w:hAnsi="Times New Roman" w:cs="Times New Roman"/>
          <w:sz w:val="20"/>
          <w:szCs w:val="20"/>
          <w:lang w:val="es-MX" w:eastAsia="cs-CZ"/>
        </w:rPr>
        <w:t>organizačních nebo technických důvodů.</w:t>
      </w:r>
    </w:p>
    <w:p w14:paraId="53188041" w14:textId="77777777" w:rsidR="00385C60" w:rsidRPr="00385C60" w:rsidRDefault="00385C60" w:rsidP="00232A51">
      <w:pPr>
        <w:rPr>
          <w:rFonts w:ascii="Times New Roman" w:eastAsia="Times New Roman" w:hAnsi="Times New Roman" w:cs="Times New Roman"/>
          <w:sz w:val="20"/>
          <w:szCs w:val="20"/>
          <w:lang w:val="es-MX" w:eastAsia="cs-CZ"/>
        </w:rPr>
      </w:pPr>
    </w:p>
    <w:p w14:paraId="21776908" w14:textId="64F6448F" w:rsidR="00804650" w:rsidRDefault="00BC3762" w:rsidP="00201E28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C37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Účast na semináři je bezplatná</w:t>
      </w:r>
      <w:r w:rsidR="001716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drobné občerstvení zajištěno</w:t>
      </w:r>
      <w:r w:rsidRPr="00BC37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2AB2A317" w14:textId="659CF7B9" w:rsidR="00232A51" w:rsidRPr="00232A51" w:rsidRDefault="008A13E2" w:rsidP="00201E28">
      <w:pPr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Vaši účast, prosím, potvr</w:t>
      </w:r>
      <w:r w:rsidR="001B5A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ďte nejpozději </w:t>
      </w:r>
      <w:r w:rsidR="004E4ED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 25.</w:t>
      </w:r>
      <w:r w:rsidR="001228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E4ED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5.</w:t>
      </w:r>
      <w:r w:rsidR="001228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E4ED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2026</w:t>
      </w:r>
      <w:r w:rsidR="001B5A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na:</w:t>
      </w:r>
      <w:r w:rsidR="00F649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7" w:history="1">
        <w:r w:rsidR="004E4ED0" w:rsidRPr="00551EA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info@rakpa.cz</w:t>
        </w:r>
      </w:hyperlink>
      <w:r w:rsidR="004E4ED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kapacita je omezena!</w:t>
      </w:r>
    </w:p>
    <w:sectPr w:rsidR="00232A51" w:rsidRPr="00232A51" w:rsidSect="00F41C6B">
      <w:footnotePr>
        <w:pos w:val="beneathText"/>
      </w:footnotePr>
      <w:pgSz w:w="11905" w:h="16837"/>
      <w:pgMar w:top="992" w:right="1134" w:bottom="1134" w:left="124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658A"/>
    <w:multiLevelType w:val="hybridMultilevel"/>
    <w:tmpl w:val="E178390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B88A2F38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61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68"/>
    <w:rsid w:val="000478C8"/>
    <w:rsid w:val="00077F22"/>
    <w:rsid w:val="00122850"/>
    <w:rsid w:val="00142A5C"/>
    <w:rsid w:val="001716C5"/>
    <w:rsid w:val="001A6232"/>
    <w:rsid w:val="001B5AF6"/>
    <w:rsid w:val="001E73A6"/>
    <w:rsid w:val="00201E28"/>
    <w:rsid w:val="0022592F"/>
    <w:rsid w:val="00227F3E"/>
    <w:rsid w:val="00232A51"/>
    <w:rsid w:val="002538AC"/>
    <w:rsid w:val="003047BB"/>
    <w:rsid w:val="0036393D"/>
    <w:rsid w:val="00385C60"/>
    <w:rsid w:val="00387856"/>
    <w:rsid w:val="003E28FE"/>
    <w:rsid w:val="004163D3"/>
    <w:rsid w:val="00417A68"/>
    <w:rsid w:val="00441CDC"/>
    <w:rsid w:val="004A1183"/>
    <w:rsid w:val="004A4CF5"/>
    <w:rsid w:val="004C56E0"/>
    <w:rsid w:val="004E4ED0"/>
    <w:rsid w:val="00546826"/>
    <w:rsid w:val="00565B81"/>
    <w:rsid w:val="005961CD"/>
    <w:rsid w:val="006E4DC6"/>
    <w:rsid w:val="007315C2"/>
    <w:rsid w:val="007D75B9"/>
    <w:rsid w:val="00804650"/>
    <w:rsid w:val="008A13E2"/>
    <w:rsid w:val="008A6E3E"/>
    <w:rsid w:val="009E2128"/>
    <w:rsid w:val="00A05A81"/>
    <w:rsid w:val="00A27713"/>
    <w:rsid w:val="00AD1D6B"/>
    <w:rsid w:val="00B74391"/>
    <w:rsid w:val="00BC3762"/>
    <w:rsid w:val="00BE235F"/>
    <w:rsid w:val="00BE28B3"/>
    <w:rsid w:val="00BE2E46"/>
    <w:rsid w:val="00BF0EFC"/>
    <w:rsid w:val="00C3429E"/>
    <w:rsid w:val="00C41B90"/>
    <w:rsid w:val="00C56C04"/>
    <w:rsid w:val="00C77D01"/>
    <w:rsid w:val="00CC2FE3"/>
    <w:rsid w:val="00D533F9"/>
    <w:rsid w:val="00D62641"/>
    <w:rsid w:val="00D638A4"/>
    <w:rsid w:val="00DB5DAA"/>
    <w:rsid w:val="00DD54A2"/>
    <w:rsid w:val="00DD6C2B"/>
    <w:rsid w:val="00E04134"/>
    <w:rsid w:val="00E14BDE"/>
    <w:rsid w:val="00E62B5A"/>
    <w:rsid w:val="00EB616B"/>
    <w:rsid w:val="00F151FA"/>
    <w:rsid w:val="00F448B3"/>
    <w:rsid w:val="00F634F8"/>
    <w:rsid w:val="00F649A3"/>
    <w:rsid w:val="00F809C4"/>
    <w:rsid w:val="00FB1359"/>
    <w:rsid w:val="00FC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0FA4"/>
  <w15:chartTrackingRefBased/>
  <w15:docId w15:val="{423E9F29-D57C-4E10-8281-0DB2EFA4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4E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4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akp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Doudová Daniela</dc:creator>
  <cp:keywords/>
  <dc:description/>
  <cp:lastModifiedBy>Vanda Rektorisová</cp:lastModifiedBy>
  <cp:revision>2</cp:revision>
  <dcterms:created xsi:type="dcterms:W3CDTF">2026-04-29T18:20:00Z</dcterms:created>
  <dcterms:modified xsi:type="dcterms:W3CDTF">2026-04-29T18:20:00Z</dcterms:modified>
</cp:coreProperties>
</file>